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FCA9" w14:textId="717E79CA" w:rsidR="00893598" w:rsidRPr="00893598" w:rsidRDefault="00893598" w:rsidP="00893598">
      <w:pPr>
        <w:jc w:val="center"/>
        <w:rPr>
          <w:b/>
          <w:bCs/>
          <w:sz w:val="28"/>
          <w:szCs w:val="28"/>
        </w:rPr>
      </w:pPr>
      <w:r w:rsidRPr="00893598">
        <w:rPr>
          <w:b/>
          <w:bCs/>
          <w:sz w:val="28"/>
          <w:szCs w:val="28"/>
        </w:rPr>
        <w:t>“Public Notice”</w:t>
      </w:r>
    </w:p>
    <w:p w14:paraId="1C13309F" w14:textId="273D0F84" w:rsidR="00893598" w:rsidRDefault="00893598" w:rsidP="00893598">
      <w:pPr>
        <w:jc w:val="center"/>
      </w:pPr>
    </w:p>
    <w:p w14:paraId="6C8906EE" w14:textId="1514C626" w:rsidR="00893598" w:rsidRPr="00893598" w:rsidRDefault="00893598" w:rsidP="00893598">
      <w:pPr>
        <w:rPr>
          <w:sz w:val="24"/>
          <w:szCs w:val="24"/>
        </w:rPr>
      </w:pPr>
      <w:r w:rsidRPr="00893598">
        <w:rPr>
          <w:sz w:val="24"/>
          <w:szCs w:val="24"/>
        </w:rPr>
        <w:t>TO THE PUBLIC AND TO THE TAXPAYERS OF JASPER COUNTY, MISSISSIPPI:</w:t>
      </w:r>
    </w:p>
    <w:p w14:paraId="59024B43" w14:textId="5100E1BE" w:rsidR="00893598" w:rsidRPr="00893598" w:rsidRDefault="00893598" w:rsidP="00893598">
      <w:pPr>
        <w:rPr>
          <w:sz w:val="24"/>
          <w:szCs w:val="24"/>
        </w:rPr>
      </w:pPr>
      <w:r w:rsidRPr="00893598">
        <w:rPr>
          <w:sz w:val="24"/>
          <w:szCs w:val="24"/>
        </w:rPr>
        <w:t>You are hereby notified that the real and personal property assessment rolls of the above named county, for the year 202</w:t>
      </w:r>
      <w:r w:rsidR="00D87761">
        <w:rPr>
          <w:sz w:val="24"/>
          <w:szCs w:val="24"/>
        </w:rPr>
        <w:t>5</w:t>
      </w:r>
      <w:r>
        <w:rPr>
          <w:sz w:val="24"/>
          <w:szCs w:val="24"/>
        </w:rPr>
        <w:t>,</w:t>
      </w:r>
      <w:r w:rsidRPr="00893598">
        <w:rPr>
          <w:sz w:val="24"/>
          <w:szCs w:val="24"/>
        </w:rPr>
        <w:t xml:space="preserve"> have been equalized according to law, and that said rolls are ready for inspection and examination and that any objections to said rolls or any assessment therein contained, shall be made in writing and filed with the </w:t>
      </w:r>
      <w:r>
        <w:rPr>
          <w:sz w:val="24"/>
          <w:szCs w:val="24"/>
        </w:rPr>
        <w:t>C</w:t>
      </w:r>
      <w:r w:rsidRPr="00893598">
        <w:rPr>
          <w:sz w:val="24"/>
          <w:szCs w:val="24"/>
        </w:rPr>
        <w:t>lerk of the Board of Supervisors, and that all assessments to which objection is made, and which may be corrected and properly determined by the Board, will be made final by this Board of Supervisors, and that said rolls and the assessments contained therein will be approved by this Board of Supervisors; and that,</w:t>
      </w:r>
    </w:p>
    <w:p w14:paraId="38FEE4BC" w14:textId="0D1DBBF1" w:rsidR="00893598" w:rsidRPr="00893598" w:rsidRDefault="00893598" w:rsidP="00893598">
      <w:pPr>
        <w:rPr>
          <w:sz w:val="24"/>
          <w:szCs w:val="24"/>
        </w:rPr>
      </w:pPr>
      <w:r w:rsidRPr="00893598">
        <w:rPr>
          <w:sz w:val="24"/>
          <w:szCs w:val="24"/>
        </w:rPr>
        <w:t xml:space="preserve">1. This Board will be in session, for the purpose of hearing objections to the said assessments which may be filed, at the Court House in the Town of </w:t>
      </w:r>
      <w:r w:rsidR="000C71F2">
        <w:rPr>
          <w:sz w:val="24"/>
          <w:szCs w:val="24"/>
        </w:rPr>
        <w:t>Paulding</w:t>
      </w:r>
      <w:r w:rsidRPr="00893598">
        <w:rPr>
          <w:sz w:val="24"/>
          <w:szCs w:val="24"/>
        </w:rPr>
        <w:t xml:space="preserve">, said County and State on the </w:t>
      </w:r>
      <w:r w:rsidR="00184C7E">
        <w:rPr>
          <w:sz w:val="24"/>
          <w:szCs w:val="24"/>
        </w:rPr>
        <w:t>1</w:t>
      </w:r>
      <w:r w:rsidR="00D87761">
        <w:rPr>
          <w:sz w:val="24"/>
          <w:szCs w:val="24"/>
        </w:rPr>
        <w:t>8</w:t>
      </w:r>
      <w:r w:rsidR="00184C7E" w:rsidRPr="00184C7E">
        <w:rPr>
          <w:sz w:val="24"/>
          <w:szCs w:val="24"/>
          <w:vertAlign w:val="superscript"/>
        </w:rPr>
        <w:t>th</w:t>
      </w:r>
      <w:r w:rsidRPr="00893598">
        <w:rPr>
          <w:sz w:val="24"/>
          <w:szCs w:val="24"/>
        </w:rPr>
        <w:t xml:space="preserve"> day of August, 20</w:t>
      </w:r>
      <w:r w:rsidR="00D87761">
        <w:rPr>
          <w:sz w:val="24"/>
          <w:szCs w:val="24"/>
        </w:rPr>
        <w:t>25</w:t>
      </w:r>
      <w:r w:rsidR="00964780">
        <w:rPr>
          <w:sz w:val="24"/>
          <w:szCs w:val="24"/>
        </w:rPr>
        <w:t xml:space="preserve"> at </w:t>
      </w:r>
      <w:r w:rsidR="000C71F2">
        <w:rPr>
          <w:sz w:val="24"/>
          <w:szCs w:val="24"/>
        </w:rPr>
        <w:t>9</w:t>
      </w:r>
      <w:r w:rsidR="00964780">
        <w:rPr>
          <w:sz w:val="24"/>
          <w:szCs w:val="24"/>
        </w:rPr>
        <w:t>:00 A.M.</w:t>
      </w:r>
      <w:r w:rsidRPr="00893598">
        <w:rPr>
          <w:sz w:val="24"/>
          <w:szCs w:val="24"/>
        </w:rPr>
        <w:t>; and</w:t>
      </w:r>
    </w:p>
    <w:p w14:paraId="559674E2" w14:textId="39ECB292" w:rsidR="00893598" w:rsidRPr="00893598" w:rsidRDefault="00893598" w:rsidP="00893598">
      <w:pPr>
        <w:rPr>
          <w:sz w:val="24"/>
          <w:szCs w:val="24"/>
        </w:rPr>
      </w:pPr>
      <w:r w:rsidRPr="00893598">
        <w:rPr>
          <w:sz w:val="24"/>
          <w:szCs w:val="24"/>
        </w:rPr>
        <w:t>2. This Board of Supervisors will remain in session from day to day until all objections, lawfully filed, shall have been disposed of and all proper corrections made in the said rolls.</w:t>
      </w:r>
    </w:p>
    <w:p w14:paraId="4DA5998F" w14:textId="2E0ACD9D" w:rsidR="00893598" w:rsidRPr="00893598" w:rsidRDefault="00893598" w:rsidP="00893598">
      <w:pPr>
        <w:rPr>
          <w:sz w:val="24"/>
          <w:szCs w:val="24"/>
        </w:rPr>
      </w:pPr>
      <w:r w:rsidRPr="00893598">
        <w:rPr>
          <w:sz w:val="24"/>
          <w:szCs w:val="24"/>
        </w:rPr>
        <w:t xml:space="preserve">“Witness the signature and seal of the said </w:t>
      </w:r>
      <w:r>
        <w:rPr>
          <w:sz w:val="24"/>
          <w:szCs w:val="24"/>
        </w:rPr>
        <w:t xml:space="preserve">Clerk of the </w:t>
      </w:r>
      <w:r w:rsidRPr="00893598">
        <w:rPr>
          <w:sz w:val="24"/>
          <w:szCs w:val="24"/>
        </w:rPr>
        <w:t xml:space="preserve">Board of Supervisors the </w:t>
      </w:r>
      <w:r w:rsidR="00D87761">
        <w:rPr>
          <w:sz w:val="24"/>
          <w:szCs w:val="24"/>
        </w:rPr>
        <w:t>7</w:t>
      </w:r>
      <w:r w:rsidR="001B252D" w:rsidRPr="001B252D">
        <w:rPr>
          <w:sz w:val="24"/>
          <w:szCs w:val="24"/>
          <w:vertAlign w:val="superscript"/>
        </w:rPr>
        <w:t>th</w:t>
      </w:r>
      <w:r w:rsidRPr="00893598">
        <w:rPr>
          <w:sz w:val="24"/>
          <w:szCs w:val="24"/>
        </w:rPr>
        <w:t xml:space="preserve"> day of </w:t>
      </w:r>
      <w:r w:rsidR="00D87761">
        <w:rPr>
          <w:sz w:val="24"/>
          <w:szCs w:val="24"/>
        </w:rPr>
        <w:t>July</w:t>
      </w:r>
      <w:r w:rsidRPr="00893598">
        <w:rPr>
          <w:sz w:val="24"/>
          <w:szCs w:val="24"/>
        </w:rPr>
        <w:t>, 202</w:t>
      </w:r>
      <w:r w:rsidR="00D87761">
        <w:rPr>
          <w:sz w:val="24"/>
          <w:szCs w:val="24"/>
        </w:rPr>
        <w:t>5</w:t>
      </w:r>
      <w:r w:rsidRPr="00893598">
        <w:rPr>
          <w:sz w:val="24"/>
          <w:szCs w:val="24"/>
        </w:rPr>
        <w:t>, and The Board of Supervisors of Jasper County.”</w:t>
      </w:r>
    </w:p>
    <w:p w14:paraId="2334853F" w14:textId="30E87836" w:rsidR="00893598" w:rsidRPr="00893598" w:rsidRDefault="00893598" w:rsidP="00893598">
      <w:pPr>
        <w:rPr>
          <w:sz w:val="24"/>
          <w:szCs w:val="24"/>
        </w:rPr>
      </w:pPr>
    </w:p>
    <w:p w14:paraId="61587D8A" w14:textId="1AD513BE" w:rsidR="00893598" w:rsidRDefault="00893598" w:rsidP="00893598"/>
    <w:p w14:paraId="7B63161E" w14:textId="5F5BBB4D" w:rsidR="00893598" w:rsidRDefault="00893598" w:rsidP="00893598">
      <w:pPr>
        <w:pStyle w:val="NoSpacing"/>
      </w:pPr>
      <w:r>
        <w:tab/>
      </w:r>
      <w:r>
        <w:tab/>
      </w:r>
      <w:r>
        <w:tab/>
      </w:r>
      <w:r>
        <w:tab/>
      </w:r>
      <w:r>
        <w:tab/>
      </w:r>
      <w:r>
        <w:tab/>
      </w:r>
      <w:r>
        <w:tab/>
      </w:r>
      <w:r w:rsidR="00184C7E">
        <w:rPr>
          <w:u w:val="single"/>
        </w:rPr>
        <w:t>DOUG ROGERS</w:t>
      </w:r>
      <w:r>
        <w:t>_________________________</w:t>
      </w:r>
    </w:p>
    <w:p w14:paraId="67EB8370" w14:textId="7E48D266" w:rsidR="00893598" w:rsidRDefault="00893598" w:rsidP="00893598">
      <w:pPr>
        <w:pStyle w:val="NoSpacing"/>
      </w:pPr>
      <w:r>
        <w:tab/>
      </w:r>
      <w:r>
        <w:tab/>
      </w:r>
      <w:r>
        <w:tab/>
      </w:r>
      <w:r>
        <w:tab/>
      </w:r>
      <w:r>
        <w:tab/>
      </w:r>
      <w:r>
        <w:tab/>
      </w:r>
      <w:r>
        <w:tab/>
      </w:r>
      <w:r w:rsidRPr="00893598">
        <w:rPr>
          <w:sz w:val="24"/>
          <w:szCs w:val="24"/>
        </w:rPr>
        <w:t>President</w:t>
      </w:r>
    </w:p>
    <w:p w14:paraId="4ABC98A7" w14:textId="4039136A" w:rsidR="00893598" w:rsidRDefault="00893598" w:rsidP="00893598">
      <w:pPr>
        <w:pStyle w:val="NoSpacing"/>
      </w:pPr>
    </w:p>
    <w:p w14:paraId="68AA8DB1" w14:textId="720AA460" w:rsidR="00893598" w:rsidRDefault="00893598" w:rsidP="00893598">
      <w:pPr>
        <w:pStyle w:val="NoSpacing"/>
      </w:pPr>
    </w:p>
    <w:p w14:paraId="1D50F85B" w14:textId="465469BD" w:rsidR="00893598" w:rsidRDefault="00893598" w:rsidP="00893598">
      <w:pPr>
        <w:pStyle w:val="NoSpacing"/>
      </w:pPr>
    </w:p>
    <w:p w14:paraId="60055F4C" w14:textId="1DB26BA3" w:rsidR="00893598" w:rsidRDefault="00893598" w:rsidP="00893598">
      <w:pPr>
        <w:pStyle w:val="NoSpacing"/>
      </w:pPr>
    </w:p>
    <w:p w14:paraId="60D813D8" w14:textId="6D61A32C" w:rsidR="00893598" w:rsidRDefault="00893598" w:rsidP="00893598">
      <w:pPr>
        <w:pStyle w:val="NoSpacing"/>
      </w:pPr>
      <w:r>
        <w:tab/>
      </w:r>
      <w:r>
        <w:tab/>
      </w:r>
      <w:r>
        <w:tab/>
      </w:r>
      <w:r>
        <w:tab/>
      </w:r>
      <w:r>
        <w:tab/>
      </w:r>
      <w:r>
        <w:tab/>
      </w:r>
      <w:r>
        <w:tab/>
      </w:r>
      <w:r w:rsidR="00184C7E">
        <w:rPr>
          <w:u w:val="single"/>
        </w:rPr>
        <w:t>SHARON KING</w:t>
      </w:r>
      <w:r>
        <w:t>__________________________</w:t>
      </w:r>
    </w:p>
    <w:p w14:paraId="6BDEDAEC" w14:textId="1A3F6470" w:rsidR="00893598" w:rsidRDefault="00893598" w:rsidP="00893598">
      <w:pPr>
        <w:pStyle w:val="NoSpacing"/>
        <w:rPr>
          <w:sz w:val="24"/>
          <w:szCs w:val="24"/>
        </w:rPr>
      </w:pPr>
      <w:r>
        <w:tab/>
      </w:r>
      <w:r>
        <w:tab/>
      </w:r>
      <w:r>
        <w:tab/>
      </w:r>
      <w:r>
        <w:tab/>
      </w:r>
      <w:r>
        <w:tab/>
      </w:r>
      <w:r>
        <w:tab/>
      </w:r>
      <w:r>
        <w:tab/>
      </w:r>
      <w:r w:rsidRPr="00893598">
        <w:rPr>
          <w:sz w:val="24"/>
          <w:szCs w:val="24"/>
        </w:rPr>
        <w:t>Chancery Clerk</w:t>
      </w:r>
    </w:p>
    <w:p w14:paraId="0CFCDAF5" w14:textId="5B689A4E" w:rsidR="00A34324" w:rsidRDefault="00A34324" w:rsidP="00893598">
      <w:pPr>
        <w:pStyle w:val="NoSpacing"/>
        <w:rPr>
          <w:sz w:val="24"/>
          <w:szCs w:val="24"/>
        </w:rPr>
      </w:pPr>
    </w:p>
    <w:p w14:paraId="56F4901B" w14:textId="7F49399E" w:rsidR="00A34324" w:rsidRDefault="00A34324" w:rsidP="00893598">
      <w:pPr>
        <w:pStyle w:val="NoSpacing"/>
        <w:rPr>
          <w:sz w:val="24"/>
          <w:szCs w:val="24"/>
        </w:rPr>
      </w:pPr>
    </w:p>
    <w:p w14:paraId="37344C20" w14:textId="6C59267D" w:rsidR="00A34324" w:rsidRDefault="00A34324" w:rsidP="00893598">
      <w:pPr>
        <w:pStyle w:val="NoSpacing"/>
        <w:rPr>
          <w:sz w:val="24"/>
          <w:szCs w:val="24"/>
        </w:rPr>
      </w:pPr>
    </w:p>
    <w:p w14:paraId="33267276" w14:textId="6501E5D1" w:rsidR="00A34324" w:rsidRDefault="00A34324" w:rsidP="00893598">
      <w:pPr>
        <w:pStyle w:val="NoSpacing"/>
        <w:rPr>
          <w:sz w:val="24"/>
          <w:szCs w:val="24"/>
        </w:rPr>
      </w:pPr>
    </w:p>
    <w:p w14:paraId="14DA71AC" w14:textId="1B4798CC" w:rsidR="00A34324" w:rsidRDefault="00A34324" w:rsidP="00893598">
      <w:pPr>
        <w:pStyle w:val="NoSpacing"/>
        <w:rPr>
          <w:sz w:val="24"/>
          <w:szCs w:val="24"/>
        </w:rPr>
      </w:pPr>
    </w:p>
    <w:p w14:paraId="24BD7E43" w14:textId="14A19401" w:rsidR="00A34324" w:rsidRDefault="00A34324" w:rsidP="00893598">
      <w:pPr>
        <w:pStyle w:val="NoSpacing"/>
        <w:rPr>
          <w:sz w:val="24"/>
          <w:szCs w:val="24"/>
        </w:rPr>
      </w:pPr>
    </w:p>
    <w:p w14:paraId="786F506A" w14:textId="25D91FCD" w:rsidR="00A34324" w:rsidRDefault="00A34324" w:rsidP="00A34324">
      <w:pPr>
        <w:pStyle w:val="NoSpacing"/>
        <w:rPr>
          <w:sz w:val="24"/>
          <w:szCs w:val="24"/>
        </w:rPr>
      </w:pPr>
      <w:r>
        <w:rPr>
          <w:sz w:val="24"/>
          <w:szCs w:val="24"/>
        </w:rPr>
        <w:t xml:space="preserve">Please publish </w:t>
      </w:r>
      <w:r w:rsidR="00184C7E">
        <w:rPr>
          <w:sz w:val="24"/>
          <w:szCs w:val="24"/>
        </w:rPr>
        <w:t>once</w:t>
      </w:r>
      <w:r>
        <w:rPr>
          <w:sz w:val="24"/>
          <w:szCs w:val="24"/>
        </w:rPr>
        <w:t xml:space="preserve">, </w:t>
      </w:r>
      <w:r w:rsidR="001B252D">
        <w:rPr>
          <w:sz w:val="24"/>
          <w:szCs w:val="24"/>
        </w:rPr>
        <w:t xml:space="preserve">August </w:t>
      </w:r>
      <w:r w:rsidR="00D87761">
        <w:rPr>
          <w:sz w:val="24"/>
          <w:szCs w:val="24"/>
        </w:rPr>
        <w:t>6</w:t>
      </w:r>
      <w:r>
        <w:rPr>
          <w:sz w:val="24"/>
          <w:szCs w:val="24"/>
        </w:rPr>
        <w:t>, 202</w:t>
      </w:r>
      <w:r w:rsidR="00D87761">
        <w:rPr>
          <w:sz w:val="24"/>
          <w:szCs w:val="24"/>
        </w:rPr>
        <w:t>5</w:t>
      </w:r>
    </w:p>
    <w:p w14:paraId="15B79EAB" w14:textId="77777777" w:rsidR="00A34324" w:rsidRPr="00893598" w:rsidRDefault="00A34324" w:rsidP="00893598">
      <w:pPr>
        <w:pStyle w:val="NoSpacing"/>
        <w:rPr>
          <w:sz w:val="24"/>
          <w:szCs w:val="24"/>
        </w:rPr>
      </w:pPr>
    </w:p>
    <w:sectPr w:rsidR="00A34324" w:rsidRPr="0089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98"/>
    <w:rsid w:val="0002609E"/>
    <w:rsid w:val="000C71F2"/>
    <w:rsid w:val="00184C7E"/>
    <w:rsid w:val="001B252D"/>
    <w:rsid w:val="001F30F8"/>
    <w:rsid w:val="00352F82"/>
    <w:rsid w:val="003C0F29"/>
    <w:rsid w:val="007F48B9"/>
    <w:rsid w:val="00893598"/>
    <w:rsid w:val="00964780"/>
    <w:rsid w:val="00A34324"/>
    <w:rsid w:val="00BE73BD"/>
    <w:rsid w:val="00C016E3"/>
    <w:rsid w:val="00D87761"/>
    <w:rsid w:val="00DA1BFD"/>
    <w:rsid w:val="00EF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E288"/>
  <w15:chartTrackingRefBased/>
  <w15:docId w15:val="{949A0DEA-FD79-4672-89F4-E54DF183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3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4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5E5D-1D77-40B5-B463-207F6EFA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Lamar</dc:creator>
  <cp:keywords/>
  <dc:description/>
  <cp:lastModifiedBy>Jessica Lamar</cp:lastModifiedBy>
  <cp:revision>3</cp:revision>
  <cp:lastPrinted>2025-07-08T16:34:00Z</cp:lastPrinted>
  <dcterms:created xsi:type="dcterms:W3CDTF">2025-07-08T16:23:00Z</dcterms:created>
  <dcterms:modified xsi:type="dcterms:W3CDTF">2025-07-08T16:34:00Z</dcterms:modified>
</cp:coreProperties>
</file>