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921A3" w14:textId="77777777" w:rsidR="0006781F" w:rsidRPr="00107E9C" w:rsidRDefault="009F5B2E" w:rsidP="009F5B2E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107E9C">
        <w:rPr>
          <w:b/>
          <w:sz w:val="48"/>
          <w:szCs w:val="48"/>
        </w:rPr>
        <w:t xml:space="preserve">Chancery Clerk of Jasper County </w:t>
      </w:r>
    </w:p>
    <w:p w14:paraId="342C3ECF" w14:textId="77777777" w:rsidR="009F5B2E" w:rsidRPr="00107E9C" w:rsidRDefault="009F5B2E" w:rsidP="009F5B2E">
      <w:pPr>
        <w:jc w:val="center"/>
        <w:rPr>
          <w:sz w:val="32"/>
        </w:rPr>
      </w:pPr>
    </w:p>
    <w:p w14:paraId="207267D0" w14:textId="77777777" w:rsidR="009F5B2E" w:rsidRPr="00107E9C" w:rsidRDefault="009F5B2E" w:rsidP="009F5B2E">
      <w:pPr>
        <w:rPr>
          <w:sz w:val="32"/>
        </w:rPr>
      </w:pPr>
      <w:r w:rsidRPr="00107E9C">
        <w:rPr>
          <w:b/>
          <w:sz w:val="32"/>
          <w:u w:val="single"/>
        </w:rPr>
        <w:t>FIRST DISTRICT</w:t>
      </w:r>
      <w:r w:rsidRPr="00107E9C">
        <w:rPr>
          <w:sz w:val="32"/>
        </w:rPr>
        <w:t>:</w:t>
      </w:r>
      <w:r w:rsidRPr="00107E9C">
        <w:rPr>
          <w:sz w:val="32"/>
        </w:rPr>
        <w:tab/>
      </w:r>
      <w:r w:rsidRPr="00107E9C">
        <w:rPr>
          <w:sz w:val="32"/>
        </w:rPr>
        <w:tab/>
        <w:t>Paulding, Mississippi 39348</w:t>
      </w:r>
    </w:p>
    <w:p w14:paraId="60055D85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All Sections</w:t>
      </w:r>
      <w:r w:rsidRPr="00107E9C">
        <w:rPr>
          <w:sz w:val="32"/>
        </w:rPr>
        <w:t xml:space="preserve"> in Townships 1, 2, 3 and 4 of Range 12 East</w:t>
      </w:r>
    </w:p>
    <w:p w14:paraId="48E191AE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All Sections</w:t>
      </w:r>
      <w:r w:rsidRPr="00107E9C">
        <w:rPr>
          <w:sz w:val="32"/>
        </w:rPr>
        <w:t xml:space="preserve"> in Townships 1, 2, 3 and 4 of Range 13 East</w:t>
      </w:r>
    </w:p>
    <w:p w14:paraId="109E9C4D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Sections</w:t>
      </w:r>
      <w:r w:rsidRPr="00107E9C">
        <w:rPr>
          <w:sz w:val="32"/>
        </w:rPr>
        <w:t xml:space="preserve"> 5, 6, 7, 8, 17, 18, 19 and 20 of the Jones County Line</w:t>
      </w:r>
      <w:r w:rsidR="00113C8D">
        <w:rPr>
          <w:sz w:val="32"/>
        </w:rPr>
        <w:t>,</w:t>
      </w:r>
      <w:r w:rsidRPr="00107E9C">
        <w:rPr>
          <w:sz w:val="32"/>
        </w:rPr>
        <w:t xml:space="preserve"> Township 10, Range 9 West</w:t>
      </w:r>
    </w:p>
    <w:p w14:paraId="2FDEF284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Sections</w:t>
      </w:r>
      <w:r w:rsidRPr="00107E9C">
        <w:rPr>
          <w:sz w:val="32"/>
        </w:rPr>
        <w:t xml:space="preserve"> 1-18 and that part of 19, 20, 21, 22, 23 and 24 above County Line, Township 10, Range 10 West</w:t>
      </w:r>
    </w:p>
    <w:p w14:paraId="170A82CE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Sections</w:t>
      </w:r>
      <w:r w:rsidRPr="00107E9C">
        <w:rPr>
          <w:sz w:val="32"/>
        </w:rPr>
        <w:t xml:space="preserve"> 1, 2, 3, 4, 9, 10, 11, 12, 13, 14, 15, 16; 21, 22, 23 and 24 above County Line, Township 10, Range 11 West</w:t>
      </w:r>
    </w:p>
    <w:p w14:paraId="0948CBF1" w14:textId="77777777" w:rsidR="009F5B2E" w:rsidRPr="00107E9C" w:rsidRDefault="009F5B2E" w:rsidP="009F5B2E">
      <w:pPr>
        <w:rPr>
          <w:sz w:val="32"/>
        </w:rPr>
      </w:pPr>
    </w:p>
    <w:p w14:paraId="48C48B61" w14:textId="77777777" w:rsidR="009F5B2E" w:rsidRPr="00107E9C" w:rsidRDefault="009F5B2E" w:rsidP="009F5B2E">
      <w:pPr>
        <w:rPr>
          <w:sz w:val="32"/>
        </w:rPr>
      </w:pPr>
      <w:r w:rsidRPr="00107E9C">
        <w:rPr>
          <w:b/>
          <w:sz w:val="32"/>
          <w:u w:val="single"/>
        </w:rPr>
        <w:t>SECOND DISTRICT</w:t>
      </w:r>
      <w:r w:rsidRPr="00107E9C">
        <w:rPr>
          <w:sz w:val="32"/>
        </w:rPr>
        <w:t>:</w:t>
      </w:r>
      <w:r w:rsidRPr="00107E9C">
        <w:rPr>
          <w:sz w:val="32"/>
        </w:rPr>
        <w:tab/>
        <w:t>Bay Springs, Mississippi 39422</w:t>
      </w:r>
    </w:p>
    <w:p w14:paraId="3723F63C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All Sections</w:t>
      </w:r>
      <w:r w:rsidRPr="00107E9C">
        <w:rPr>
          <w:sz w:val="32"/>
        </w:rPr>
        <w:t xml:space="preserve"> in Township 1, 2, 3 and 4 of Range 10 East</w:t>
      </w:r>
    </w:p>
    <w:p w14:paraId="79AA2825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All Sections</w:t>
      </w:r>
      <w:r w:rsidRPr="00107E9C">
        <w:rPr>
          <w:sz w:val="32"/>
        </w:rPr>
        <w:t xml:space="preserve"> in Township 1, 2, 3 and 4 of Range 11 East</w:t>
      </w:r>
    </w:p>
    <w:p w14:paraId="0FD3172B" w14:textId="37C7AEB2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Sections</w:t>
      </w:r>
      <w:r w:rsidRPr="00107E9C">
        <w:rPr>
          <w:sz w:val="32"/>
        </w:rPr>
        <w:t xml:space="preserve"> 5, 6, 7, 8, 17, 18, 19; 20 and 21</w:t>
      </w:r>
      <w:r w:rsidR="00394845">
        <w:rPr>
          <w:sz w:val="32"/>
        </w:rPr>
        <w:t>, 29 and 30</w:t>
      </w:r>
      <w:r w:rsidRPr="00107E9C">
        <w:rPr>
          <w:sz w:val="32"/>
        </w:rPr>
        <w:t xml:space="preserve"> above County Line, Township 10, Range 11 West</w:t>
      </w:r>
    </w:p>
    <w:p w14:paraId="302C8CB0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Sections</w:t>
      </w:r>
      <w:r w:rsidRPr="00107E9C">
        <w:rPr>
          <w:sz w:val="32"/>
        </w:rPr>
        <w:t xml:space="preserve"> 1-24; 25, 26, 27, 28, 29 and 30 above County Line, Township 10, Range 12 West</w:t>
      </w:r>
    </w:p>
    <w:p w14:paraId="381DFB07" w14:textId="77777777" w:rsidR="009F5B2E" w:rsidRPr="00107E9C" w:rsidRDefault="009F5B2E" w:rsidP="009F5B2E">
      <w:pPr>
        <w:rPr>
          <w:sz w:val="32"/>
        </w:rPr>
      </w:pPr>
      <w:r w:rsidRPr="00107E9C">
        <w:rPr>
          <w:sz w:val="32"/>
          <w:u w:val="single"/>
        </w:rPr>
        <w:t>Sections</w:t>
      </w:r>
      <w:r w:rsidRPr="00107E9C">
        <w:rPr>
          <w:sz w:val="32"/>
        </w:rPr>
        <w:t xml:space="preserve"> 1, 2, 3, 4, 9, 10, 11, 12, 13, 14, 15, (16 Fee Owned Land), 21, 22, 23 and 24; 25, 26, 27 and 28 above County </w:t>
      </w:r>
      <w:r w:rsidR="00107E9C" w:rsidRPr="00107E9C">
        <w:rPr>
          <w:sz w:val="32"/>
        </w:rPr>
        <w:t>Line, Township 10, range 13 West</w:t>
      </w:r>
    </w:p>
    <w:p w14:paraId="71341322" w14:textId="77777777" w:rsidR="009F5B2E" w:rsidRDefault="00107E9C" w:rsidP="009F5B2E">
      <w:r w:rsidRPr="00107E9C">
        <w:rPr>
          <w:sz w:val="32"/>
          <w:u w:val="single"/>
        </w:rPr>
        <w:t>A small portion</w:t>
      </w:r>
      <w:r w:rsidRPr="00107E9C">
        <w:rPr>
          <w:sz w:val="32"/>
        </w:rPr>
        <w:t xml:space="preserve"> of eastern part of sections 5, 8, 17, 20, and 29 of Township 10, Range 13 West</w:t>
      </w:r>
    </w:p>
    <w:sectPr w:rsidR="009F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2E"/>
    <w:rsid w:val="0006781F"/>
    <w:rsid w:val="00107E9C"/>
    <w:rsid w:val="00113C8D"/>
    <w:rsid w:val="00394845"/>
    <w:rsid w:val="0065226B"/>
    <w:rsid w:val="009F5B2E"/>
    <w:rsid w:val="00E8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481A"/>
  <w15:chartTrackingRefBased/>
  <w15:docId w15:val="{D48452E7-15F6-4B39-91BA-F6DFC68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</dc:creator>
  <cp:keywords/>
  <dc:description/>
  <cp:lastModifiedBy>Jessica Lamar</cp:lastModifiedBy>
  <cp:revision>4</cp:revision>
  <dcterms:created xsi:type="dcterms:W3CDTF">2020-01-10T19:28:00Z</dcterms:created>
  <dcterms:modified xsi:type="dcterms:W3CDTF">2020-01-29T15:03:00Z</dcterms:modified>
</cp:coreProperties>
</file>